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D7" w:rsidRPr="002127B0" w:rsidRDefault="000C6FD7" w:rsidP="000C6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7B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6FD7" w:rsidRPr="002127B0" w:rsidRDefault="000C6FD7" w:rsidP="000C6F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7B0">
        <w:rPr>
          <w:rFonts w:ascii="Times New Roman" w:hAnsi="Times New Roman" w:cs="Times New Roman"/>
          <w:sz w:val="28"/>
          <w:szCs w:val="28"/>
        </w:rPr>
        <w:t>ИРКУТСКАЯ ОБЛАСЬ</w:t>
      </w:r>
    </w:p>
    <w:p w:rsidR="000C6FD7" w:rsidRPr="002127B0" w:rsidRDefault="000C6FD7" w:rsidP="000C6F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7B0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0C6FD7" w:rsidRPr="002127B0" w:rsidRDefault="000C6FD7" w:rsidP="000C6F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7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C6FD7" w:rsidRDefault="000C6FD7" w:rsidP="000C6F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7B0">
        <w:rPr>
          <w:rFonts w:ascii="Times New Roman" w:hAnsi="Times New Roman" w:cs="Times New Roman"/>
          <w:sz w:val="28"/>
          <w:szCs w:val="28"/>
        </w:rPr>
        <w:t>МУНИЦИПАЛЬНОГО ОБРАЗОВАНИЯ «СЕРЕДКИНО»</w:t>
      </w:r>
    </w:p>
    <w:p w:rsidR="000C6FD7" w:rsidRDefault="000C6FD7" w:rsidP="000C6F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FD7" w:rsidRDefault="000C6FD7" w:rsidP="000C6F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C6FD7" w:rsidRDefault="000C6FD7" w:rsidP="000C6FD7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 2016 г. №4</w:t>
      </w:r>
    </w:p>
    <w:p w:rsidR="000C6FD7" w:rsidRDefault="000C6FD7" w:rsidP="000C6FD7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6FD7" w:rsidRDefault="000C6FD7" w:rsidP="000C6FD7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генерации сертификатов</w:t>
      </w:r>
    </w:p>
    <w:p w:rsidR="000C6FD7" w:rsidRDefault="000C6FD7" w:rsidP="000C6FD7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лица и </w:t>
      </w:r>
    </w:p>
    <w:p w:rsidR="000C6FD7" w:rsidRDefault="000C6FD7" w:rsidP="000C6FD7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лица</w:t>
      </w:r>
    </w:p>
    <w:p w:rsidR="000C6FD7" w:rsidRDefault="000C6FD7" w:rsidP="000C6FD7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C6FD7" w:rsidRDefault="000C6FD7" w:rsidP="000C6FD7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6FD7" w:rsidRDefault="000C6FD7" w:rsidP="000C6FD7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Закона о  ГИС ЖКХ</w:t>
      </w:r>
    </w:p>
    <w:p w:rsidR="000C6FD7" w:rsidRDefault="000C6FD7" w:rsidP="000C6FD7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FD7" w:rsidRDefault="000C6FD7" w:rsidP="000C6FD7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исполенния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2014 года № 209-ФЗ «О государственной аттестационной системе жилищно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хозяйства» и от 21 июля 2014 года №263 – ФЗ «О внесении изменений в отдельные законодательные акты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принятием Федерального закона «О государственной информационной системе жилищно – коммунального хозяйства»:</w:t>
      </w:r>
    </w:p>
    <w:p w:rsidR="000C6FD7" w:rsidRDefault="000C6FD7" w:rsidP="000C6FD7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FD7" w:rsidRDefault="000C6FD7" w:rsidP="000C6FD7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земле и имуществу Семеновой Елене Васильевне произвести генерацию КЭП и заявку на сертификат юридического лица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главу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Середкину Ирину Алексеевну.</w:t>
      </w:r>
    </w:p>
    <w:p w:rsidR="000C6FD7" w:rsidRDefault="000C6FD7" w:rsidP="000C6FD7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заявку на сертификат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BE5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5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файлы в отдел №33 УФК по Иркутской области для изготовления сертификата.</w:t>
      </w:r>
    </w:p>
    <w:p w:rsidR="000C6FD7" w:rsidRDefault="000C6FD7" w:rsidP="000C6FD7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0C6FD7" w:rsidRPr="002127B0" w:rsidRDefault="000C6FD7" w:rsidP="000C6FD7">
      <w:pPr>
        <w:pStyle w:val="a3"/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6FD7" w:rsidRDefault="000C6FD7" w:rsidP="000C6FD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0C6FD7" w:rsidRDefault="000C6FD7" w:rsidP="000C6FD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0C6FD7" w:rsidRDefault="000C6FD7" w:rsidP="000C6FD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0C6FD7" w:rsidRDefault="000C6FD7" w:rsidP="000C6FD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474009" w:rsidRPr="000C6FD7" w:rsidRDefault="000C6FD7" w:rsidP="000C6FD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И.А. Середкина </w:t>
      </w:r>
      <w:bookmarkStart w:id="0" w:name="_GoBack"/>
      <w:bookmarkEnd w:id="0"/>
    </w:p>
    <w:sectPr w:rsidR="00474009" w:rsidRPr="000C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9A0"/>
    <w:multiLevelType w:val="hybridMultilevel"/>
    <w:tmpl w:val="3EFC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E3"/>
    <w:rsid w:val="000C6FD7"/>
    <w:rsid w:val="002C2EE3"/>
    <w:rsid w:val="004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dcterms:created xsi:type="dcterms:W3CDTF">2016-02-29T01:11:00Z</dcterms:created>
  <dcterms:modified xsi:type="dcterms:W3CDTF">2016-02-29T01:11:00Z</dcterms:modified>
</cp:coreProperties>
</file>